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BD6" w:rsidRDefault="00D51BD6" w:rsidP="00D51BD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D51BD6">
        <w:rPr>
          <w:b/>
          <w:sz w:val="24"/>
          <w:szCs w:val="24"/>
        </w:rPr>
        <w:t>Sprawozdanie z kontroli przeprowadzonych przez org</w:t>
      </w:r>
      <w:r w:rsidR="00037267">
        <w:rPr>
          <w:b/>
          <w:sz w:val="24"/>
          <w:szCs w:val="24"/>
        </w:rPr>
        <w:t>any kontroli zewnętrzenej w 2017</w:t>
      </w:r>
      <w:r w:rsidRPr="00D51BD6">
        <w:rPr>
          <w:b/>
          <w:sz w:val="24"/>
          <w:szCs w:val="24"/>
        </w:rPr>
        <w:t xml:space="preserve"> roku </w:t>
      </w:r>
    </w:p>
    <w:p w:rsidR="00A436C0" w:rsidRDefault="00920780" w:rsidP="00D51B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Przedszkolu Nr 19</w:t>
      </w:r>
      <w:r w:rsidR="00D51BD6" w:rsidRPr="00D51BD6">
        <w:rPr>
          <w:b/>
          <w:sz w:val="24"/>
          <w:szCs w:val="24"/>
        </w:rPr>
        <w:t xml:space="preserve"> w Koszalinie</w:t>
      </w:r>
    </w:p>
    <w:p w:rsidR="00D51BD6" w:rsidRDefault="00D51BD6" w:rsidP="00D51BD6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075"/>
        <w:gridCol w:w="3355"/>
        <w:gridCol w:w="2342"/>
        <w:gridCol w:w="2344"/>
        <w:gridCol w:w="2344"/>
      </w:tblGrid>
      <w:tr w:rsidR="00D51BD6" w:rsidTr="00D51BD6">
        <w:tc>
          <w:tcPr>
            <w:tcW w:w="534" w:type="dxa"/>
          </w:tcPr>
          <w:p w:rsidR="00D51BD6" w:rsidRDefault="00D51BD6" w:rsidP="00D51BD6">
            <w:pPr>
              <w:jc w:val="center"/>
              <w:rPr>
                <w:sz w:val="24"/>
                <w:szCs w:val="24"/>
              </w:rPr>
            </w:pPr>
            <w:r w:rsidRPr="00D51BD6">
              <w:rPr>
                <w:b/>
                <w:sz w:val="24"/>
                <w:szCs w:val="24"/>
              </w:rPr>
              <w:t>Lp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D51BD6" w:rsidRPr="00D51BD6" w:rsidRDefault="00D51BD6" w:rsidP="00D51BD6">
            <w:pPr>
              <w:jc w:val="center"/>
              <w:rPr>
                <w:b/>
                <w:sz w:val="24"/>
                <w:szCs w:val="24"/>
              </w:rPr>
            </w:pPr>
            <w:r w:rsidRPr="00D51BD6">
              <w:rPr>
                <w:b/>
                <w:sz w:val="24"/>
                <w:szCs w:val="24"/>
              </w:rPr>
              <w:t>Nazwa organu, który kontrolę przeprowadził</w:t>
            </w:r>
          </w:p>
        </w:tc>
        <w:tc>
          <w:tcPr>
            <w:tcW w:w="3419" w:type="dxa"/>
          </w:tcPr>
          <w:p w:rsidR="00D51BD6" w:rsidRPr="00D51BD6" w:rsidRDefault="00D51BD6" w:rsidP="00D51BD6">
            <w:pPr>
              <w:jc w:val="center"/>
              <w:rPr>
                <w:b/>
                <w:sz w:val="24"/>
                <w:szCs w:val="24"/>
              </w:rPr>
            </w:pPr>
            <w:r w:rsidRPr="00D51BD6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357" w:type="dxa"/>
          </w:tcPr>
          <w:p w:rsidR="00D51BD6" w:rsidRPr="00D51BD6" w:rsidRDefault="00D51BD6" w:rsidP="00D51BD6">
            <w:pPr>
              <w:jc w:val="center"/>
              <w:rPr>
                <w:b/>
                <w:sz w:val="24"/>
                <w:szCs w:val="24"/>
              </w:rPr>
            </w:pPr>
            <w:r w:rsidRPr="00D51BD6">
              <w:rPr>
                <w:b/>
                <w:sz w:val="24"/>
                <w:szCs w:val="24"/>
              </w:rPr>
              <w:t>Czas przeprowadzenia kontroli</w:t>
            </w:r>
          </w:p>
        </w:tc>
        <w:tc>
          <w:tcPr>
            <w:tcW w:w="2358" w:type="dxa"/>
          </w:tcPr>
          <w:p w:rsidR="00D51BD6" w:rsidRPr="00D51BD6" w:rsidRDefault="00D51BD6" w:rsidP="00D51BD6">
            <w:pPr>
              <w:jc w:val="center"/>
              <w:rPr>
                <w:b/>
                <w:sz w:val="24"/>
                <w:szCs w:val="24"/>
              </w:rPr>
            </w:pPr>
            <w:r w:rsidRPr="00D51BD6">
              <w:rPr>
                <w:b/>
                <w:sz w:val="24"/>
                <w:szCs w:val="24"/>
              </w:rPr>
              <w:t>Stwierdzone nieprawidłowości</w:t>
            </w:r>
          </w:p>
        </w:tc>
        <w:tc>
          <w:tcPr>
            <w:tcW w:w="2358" w:type="dxa"/>
          </w:tcPr>
          <w:p w:rsidR="00D51BD6" w:rsidRDefault="00D51BD6" w:rsidP="00D51BD6">
            <w:pPr>
              <w:jc w:val="center"/>
              <w:rPr>
                <w:b/>
                <w:sz w:val="24"/>
                <w:szCs w:val="24"/>
              </w:rPr>
            </w:pPr>
            <w:r w:rsidRPr="00D51BD6">
              <w:rPr>
                <w:b/>
                <w:sz w:val="24"/>
                <w:szCs w:val="24"/>
              </w:rPr>
              <w:t xml:space="preserve">Wyszczególnienie działań podjętych w celu likwidacji ujawnionych nieprawidłowości </w:t>
            </w:r>
          </w:p>
          <w:p w:rsidR="00D51BD6" w:rsidRPr="00D51BD6" w:rsidRDefault="00D51BD6" w:rsidP="00D51BD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97FD1" w:rsidTr="00D51BD6">
        <w:tc>
          <w:tcPr>
            <w:tcW w:w="534" w:type="dxa"/>
          </w:tcPr>
          <w:p w:rsidR="00797FD1" w:rsidRP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797FD1" w:rsidRP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Kuratorium Oświaty w Szczecinie Delegatura w Koszalinie</w:t>
            </w:r>
          </w:p>
        </w:tc>
        <w:tc>
          <w:tcPr>
            <w:tcW w:w="3419" w:type="dxa"/>
          </w:tcPr>
          <w:p w:rsidR="00797FD1" w:rsidRP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doraźna – anonimowa skarga rodzica w zakresie naruszenia praw dzieci w grupie VI </w:t>
            </w:r>
          </w:p>
        </w:tc>
        <w:tc>
          <w:tcPr>
            <w:tcW w:w="2357" w:type="dxa"/>
          </w:tcPr>
          <w:p w:rsidR="00797FD1" w:rsidRP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listopada 2017 r.</w:t>
            </w:r>
          </w:p>
        </w:tc>
        <w:tc>
          <w:tcPr>
            <w:tcW w:w="2358" w:type="dxa"/>
          </w:tcPr>
          <w:p w:rsidR="00797FD1" w:rsidRP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  <w:tc>
          <w:tcPr>
            <w:tcW w:w="2358" w:type="dxa"/>
          </w:tcPr>
          <w:p w:rsidR="00797FD1" w:rsidRPr="00797FD1" w:rsidRDefault="00797FD1" w:rsidP="00D51BD6">
            <w:pPr>
              <w:jc w:val="center"/>
              <w:rPr>
                <w:sz w:val="24"/>
                <w:szCs w:val="24"/>
              </w:rPr>
            </w:pPr>
            <w:r w:rsidRPr="00797FD1">
              <w:rPr>
                <w:sz w:val="24"/>
                <w:szCs w:val="24"/>
              </w:rPr>
              <w:t>brak</w:t>
            </w:r>
          </w:p>
        </w:tc>
      </w:tr>
      <w:tr w:rsidR="00D51BD6" w:rsidTr="00D51BD6">
        <w:tc>
          <w:tcPr>
            <w:tcW w:w="534" w:type="dxa"/>
          </w:tcPr>
          <w:p w:rsidR="00D51BD6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D51BD6" w:rsidRDefault="00D51BD6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Powiatowa Stacja Sanitarno-Epidemiologiczna w Koszalinie</w:t>
            </w:r>
          </w:p>
        </w:tc>
        <w:tc>
          <w:tcPr>
            <w:tcW w:w="3419" w:type="dxa"/>
          </w:tcPr>
          <w:p w:rsidR="00D51BD6" w:rsidRDefault="00D51BD6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</w:t>
            </w:r>
            <w:r w:rsidR="00797FD1">
              <w:rPr>
                <w:sz w:val="24"/>
                <w:szCs w:val="24"/>
              </w:rPr>
              <w:t>sanitarna pionu żywienia w placówce</w:t>
            </w:r>
          </w:p>
          <w:p w:rsidR="00D51BD6" w:rsidRDefault="00D51BD6" w:rsidP="00D51B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7" w:type="dxa"/>
          </w:tcPr>
          <w:p w:rsidR="00D51BD6" w:rsidRDefault="00920780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037267">
              <w:rPr>
                <w:sz w:val="24"/>
                <w:szCs w:val="24"/>
              </w:rPr>
              <w:t xml:space="preserve"> grudnia 2017</w:t>
            </w:r>
            <w:r w:rsidR="00D51BD6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358" w:type="dxa"/>
          </w:tcPr>
          <w:p w:rsidR="00D51BD6" w:rsidRDefault="00D51BD6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  <w:tc>
          <w:tcPr>
            <w:tcW w:w="2358" w:type="dxa"/>
          </w:tcPr>
          <w:p w:rsidR="00D51BD6" w:rsidRDefault="00D51BD6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</w:tr>
      <w:tr w:rsidR="00797FD1" w:rsidTr="00D51BD6">
        <w:tc>
          <w:tcPr>
            <w:tcW w:w="534" w:type="dxa"/>
          </w:tcPr>
          <w:p w:rsid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Powiatowa Stacja Sanitarno-Epidemiologiczna w Koszalinie</w:t>
            </w:r>
          </w:p>
        </w:tc>
        <w:tc>
          <w:tcPr>
            <w:tcW w:w="3419" w:type="dxa"/>
          </w:tcPr>
          <w:p w:rsidR="00797FD1" w:rsidRDefault="00797FD1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placówki w zakresie przestrzegania przepisów określających wymagania higieniczne i zdrowotne dotyczące higieny pomieszczeń i wymagań </w:t>
            </w:r>
            <w:r w:rsidR="00441470">
              <w:rPr>
                <w:sz w:val="24"/>
                <w:szCs w:val="24"/>
              </w:rPr>
              <w:t xml:space="preserve">w stosunku do sprzętu używanego w placówce oraz przestrzegania przepisów ustawy o ochronie zdrowia przed następstwem </w:t>
            </w:r>
            <w:r w:rsidR="001135AC">
              <w:rPr>
                <w:sz w:val="24"/>
                <w:szCs w:val="24"/>
              </w:rPr>
              <w:t>używania tytoniu i wyrobów tytoniowych.</w:t>
            </w:r>
          </w:p>
        </w:tc>
        <w:tc>
          <w:tcPr>
            <w:tcW w:w="2357" w:type="dxa"/>
          </w:tcPr>
          <w:p w:rsidR="00797FD1" w:rsidRDefault="001135AC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grudnia 2017 r.</w:t>
            </w:r>
          </w:p>
        </w:tc>
        <w:tc>
          <w:tcPr>
            <w:tcW w:w="2358" w:type="dxa"/>
          </w:tcPr>
          <w:p w:rsidR="00797FD1" w:rsidRDefault="001135AC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  <w:tc>
          <w:tcPr>
            <w:tcW w:w="2358" w:type="dxa"/>
          </w:tcPr>
          <w:p w:rsidR="00797FD1" w:rsidRDefault="001135AC" w:rsidP="00D51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</w:tr>
    </w:tbl>
    <w:p w:rsidR="00D51BD6" w:rsidRPr="00D51BD6" w:rsidRDefault="00D51BD6" w:rsidP="00D51BD6">
      <w:pPr>
        <w:jc w:val="center"/>
        <w:rPr>
          <w:sz w:val="24"/>
          <w:szCs w:val="24"/>
        </w:rPr>
      </w:pPr>
    </w:p>
    <w:sectPr w:rsidR="00D51BD6" w:rsidRPr="00D51BD6" w:rsidSect="00D51B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D6"/>
    <w:rsid w:val="00037267"/>
    <w:rsid w:val="001135AC"/>
    <w:rsid w:val="00260843"/>
    <w:rsid w:val="003D51A6"/>
    <w:rsid w:val="00441470"/>
    <w:rsid w:val="00462B0D"/>
    <w:rsid w:val="00797FD1"/>
    <w:rsid w:val="00920780"/>
    <w:rsid w:val="00987493"/>
    <w:rsid w:val="00A436C0"/>
    <w:rsid w:val="00D5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204460-0A77-4F3E-9A13-E92B9C8A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6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1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13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</dc:creator>
  <cp:lastModifiedBy>DYREKTOR</cp:lastModifiedBy>
  <cp:revision>2</cp:revision>
  <cp:lastPrinted>2017-12-20T13:32:00Z</cp:lastPrinted>
  <dcterms:created xsi:type="dcterms:W3CDTF">2018-01-26T09:43:00Z</dcterms:created>
  <dcterms:modified xsi:type="dcterms:W3CDTF">2018-01-26T09:43:00Z</dcterms:modified>
</cp:coreProperties>
</file>